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9247" w14:textId="43CF42E0" w:rsidR="00696C67" w:rsidRDefault="00696C67" w:rsidP="00696C6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Artigo</w:t>
      </w:r>
    </w:p>
    <w:p w14:paraId="5E40210A" w14:textId="77777777" w:rsidR="00696C67" w:rsidRDefault="00696C67" w:rsidP="00696C6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E59C434" w14:textId="77777777" w:rsidR="0097790C" w:rsidRDefault="0097790C" w:rsidP="00937B9B">
      <w:pPr>
        <w:spacing w:after="0" w:line="240" w:lineRule="auto"/>
        <w:jc w:val="center"/>
        <w:rPr>
          <w:rFonts w:ascii="Arial" w:hAnsi="Arial" w:cs="Arial"/>
          <w:b/>
          <w:bCs/>
          <w:strike/>
          <w:color w:val="EE0000"/>
          <w:sz w:val="28"/>
          <w:szCs w:val="28"/>
        </w:rPr>
      </w:pPr>
    </w:p>
    <w:p w14:paraId="3FF47630" w14:textId="798C2D78" w:rsidR="0097790C" w:rsidRPr="0097790C" w:rsidRDefault="0097790C" w:rsidP="00937B9B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F3B51">
        <w:rPr>
          <w:rFonts w:ascii="Arial" w:hAnsi="Arial" w:cs="Arial"/>
          <w:b/>
          <w:bCs/>
          <w:color w:val="000000" w:themeColor="text1"/>
          <w:sz w:val="28"/>
          <w:szCs w:val="28"/>
        </w:rPr>
        <w:t>Na nova era da produtividade, sem me</w:t>
      </w:r>
      <w:r w:rsidR="007F3B51" w:rsidRPr="007F3B51">
        <w:rPr>
          <w:rFonts w:ascii="Arial" w:hAnsi="Arial" w:cs="Arial"/>
          <w:b/>
          <w:bCs/>
          <w:color w:val="000000" w:themeColor="text1"/>
          <w:sz w:val="28"/>
          <w:szCs w:val="28"/>
        </w:rPr>
        <w:t>nsuração</w:t>
      </w:r>
      <w:r w:rsidRPr="007F3B51">
        <w:rPr>
          <w:rFonts w:ascii="Arial" w:hAnsi="Arial" w:cs="Arial"/>
          <w:b/>
          <w:bCs/>
          <w:color w:val="000000" w:themeColor="text1"/>
          <w:sz w:val="28"/>
          <w:szCs w:val="28"/>
        </w:rPr>
        <w:t>, não há gestão inteligente</w:t>
      </w:r>
    </w:p>
    <w:p w14:paraId="547201EB" w14:textId="77777777" w:rsidR="00A24089" w:rsidRDefault="00A24089" w:rsidP="0080047E">
      <w:pPr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</w:rPr>
      </w:pPr>
    </w:p>
    <w:p w14:paraId="63AB2D62" w14:textId="355B37A5" w:rsidR="006E4411" w:rsidRPr="006E4411" w:rsidRDefault="006E4411" w:rsidP="0080047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E4411">
        <w:rPr>
          <w:rFonts w:ascii="Arial" w:hAnsi="Arial" w:cs="Arial"/>
          <w:i/>
          <w:iCs/>
          <w:sz w:val="24"/>
          <w:szCs w:val="24"/>
        </w:rPr>
        <w:t>Por E</w:t>
      </w:r>
      <w:r w:rsidR="004B0E69">
        <w:rPr>
          <w:rFonts w:ascii="Arial" w:hAnsi="Arial" w:cs="Arial"/>
          <w:i/>
          <w:iCs/>
          <w:sz w:val="24"/>
          <w:szCs w:val="24"/>
        </w:rPr>
        <w:t>laine</w:t>
      </w:r>
      <w:r w:rsidRPr="006E4411">
        <w:rPr>
          <w:rFonts w:ascii="Arial" w:hAnsi="Arial" w:cs="Arial"/>
          <w:i/>
          <w:iCs/>
          <w:sz w:val="24"/>
          <w:szCs w:val="24"/>
        </w:rPr>
        <w:t xml:space="preserve"> Berna</w:t>
      </w:r>
      <w:r w:rsidR="00B61009">
        <w:rPr>
          <w:rFonts w:ascii="Arial" w:hAnsi="Arial" w:cs="Arial"/>
          <w:i/>
          <w:iCs/>
          <w:sz w:val="24"/>
          <w:szCs w:val="24"/>
        </w:rPr>
        <w:t>r</w:t>
      </w:r>
      <w:r w:rsidRPr="006E4411">
        <w:rPr>
          <w:rFonts w:ascii="Arial" w:hAnsi="Arial" w:cs="Arial"/>
          <w:i/>
          <w:iCs/>
          <w:sz w:val="24"/>
          <w:szCs w:val="24"/>
        </w:rPr>
        <w:t xml:space="preserve">des, diretora de Gente da </w:t>
      </w:r>
      <w:proofErr w:type="spellStart"/>
      <w:r w:rsidRPr="006E4411">
        <w:rPr>
          <w:rFonts w:ascii="Arial" w:hAnsi="Arial" w:cs="Arial"/>
          <w:i/>
          <w:iCs/>
          <w:sz w:val="24"/>
          <w:szCs w:val="24"/>
        </w:rPr>
        <w:t>Leega</w:t>
      </w:r>
      <w:proofErr w:type="spellEnd"/>
      <w:r w:rsidRPr="006E4411">
        <w:rPr>
          <w:rFonts w:ascii="Arial" w:hAnsi="Arial" w:cs="Arial"/>
          <w:i/>
          <w:iCs/>
          <w:sz w:val="24"/>
          <w:szCs w:val="24"/>
        </w:rPr>
        <w:t xml:space="preserve"> Consultoria</w:t>
      </w:r>
      <w:r w:rsidR="009020AE">
        <w:rPr>
          <w:rFonts w:ascii="Arial" w:hAnsi="Arial" w:cs="Arial"/>
          <w:i/>
          <w:iCs/>
          <w:sz w:val="24"/>
          <w:szCs w:val="24"/>
        </w:rPr>
        <w:t>*</w:t>
      </w:r>
    </w:p>
    <w:p w14:paraId="1330AA18" w14:textId="77777777" w:rsidR="00631541" w:rsidRDefault="00631541" w:rsidP="008004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83C64F" w14:textId="07061296" w:rsidR="00631541" w:rsidRPr="00A24089" w:rsidRDefault="00631541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</w:t>
      </w:r>
      <w:r w:rsidRPr="00631541">
        <w:rPr>
          <w:rFonts w:ascii="Arial" w:hAnsi="Arial" w:cs="Arial"/>
          <w:sz w:val="24"/>
          <w:szCs w:val="24"/>
        </w:rPr>
        <w:t>verdadeira produtividade nasce da consciência sobre como usamos nosso tempo e energia</w:t>
      </w:r>
      <w:r w:rsidR="003C56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C566D">
        <w:rPr>
          <w:rFonts w:ascii="Arial" w:hAnsi="Arial" w:cs="Arial"/>
          <w:sz w:val="24"/>
          <w:szCs w:val="24"/>
        </w:rPr>
        <w:t>E</w:t>
      </w:r>
      <w:r w:rsidRPr="00631541">
        <w:rPr>
          <w:rFonts w:ascii="Arial" w:hAnsi="Arial" w:cs="Arial"/>
          <w:sz w:val="24"/>
          <w:szCs w:val="24"/>
        </w:rPr>
        <w:t>la exige gestão, mensuração e propósito</w:t>
      </w:r>
      <w:r w:rsidR="00882102">
        <w:rPr>
          <w:rFonts w:ascii="Arial" w:hAnsi="Arial" w:cs="Arial"/>
          <w:sz w:val="24"/>
          <w:szCs w:val="24"/>
        </w:rPr>
        <w:t>,</w:t>
      </w:r>
      <w:r w:rsidRPr="00631541">
        <w:rPr>
          <w:rFonts w:ascii="Arial" w:hAnsi="Arial" w:cs="Arial"/>
          <w:sz w:val="24"/>
          <w:szCs w:val="24"/>
        </w:rPr>
        <w:t xml:space="preserve"> não achismos.</w:t>
      </w:r>
      <w:r>
        <w:rPr>
          <w:rFonts w:ascii="Arial" w:hAnsi="Arial" w:cs="Arial"/>
          <w:sz w:val="24"/>
          <w:szCs w:val="24"/>
        </w:rPr>
        <w:t xml:space="preserve"> </w:t>
      </w:r>
      <w:r w:rsidR="00882102">
        <w:rPr>
          <w:rFonts w:ascii="Arial" w:hAnsi="Arial" w:cs="Arial"/>
          <w:sz w:val="24"/>
          <w:szCs w:val="24"/>
        </w:rPr>
        <w:t>No</w:t>
      </w:r>
      <w:r w:rsidR="003C566D">
        <w:rPr>
          <w:rFonts w:ascii="Arial" w:hAnsi="Arial" w:cs="Arial"/>
          <w:sz w:val="24"/>
          <w:szCs w:val="24"/>
        </w:rPr>
        <w:t xml:space="preserve"> cenário</w:t>
      </w:r>
      <w:r w:rsidRPr="006315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corporativo</w:t>
      </w:r>
      <w:r w:rsidR="003C566D">
        <w:rPr>
          <w:rFonts w:ascii="Arial" w:hAnsi="Arial" w:cs="Arial"/>
          <w:sz w:val="24"/>
          <w:szCs w:val="24"/>
        </w:rPr>
        <w:t xml:space="preserve"> cada vez mais competitivo</w:t>
      </w:r>
      <w:r>
        <w:rPr>
          <w:rFonts w:ascii="Arial" w:hAnsi="Arial" w:cs="Arial"/>
          <w:sz w:val="24"/>
          <w:szCs w:val="24"/>
        </w:rPr>
        <w:t xml:space="preserve">, </w:t>
      </w:r>
      <w:r w:rsidR="003C566D">
        <w:rPr>
          <w:rFonts w:ascii="Arial" w:hAnsi="Arial" w:cs="Arial"/>
          <w:sz w:val="24"/>
          <w:szCs w:val="24"/>
        </w:rPr>
        <w:t>medir</w:t>
      </w:r>
      <w:r w:rsidR="00A24089" w:rsidRPr="00A24089">
        <w:rPr>
          <w:rFonts w:ascii="Arial" w:hAnsi="Arial" w:cs="Arial"/>
          <w:sz w:val="24"/>
          <w:szCs w:val="24"/>
        </w:rPr>
        <w:t xml:space="preserve"> a produtividade deix</w:t>
      </w:r>
      <w:r w:rsidR="00882102">
        <w:rPr>
          <w:rFonts w:ascii="Arial" w:hAnsi="Arial" w:cs="Arial"/>
          <w:sz w:val="24"/>
          <w:szCs w:val="24"/>
        </w:rPr>
        <w:t>a</w:t>
      </w:r>
      <w:r w:rsidR="00A24089" w:rsidRPr="00A24089">
        <w:rPr>
          <w:rFonts w:ascii="Arial" w:hAnsi="Arial" w:cs="Arial"/>
          <w:sz w:val="24"/>
          <w:szCs w:val="24"/>
        </w:rPr>
        <w:t xml:space="preserve"> de ser uma prática secundária para se tornar um pilar </w:t>
      </w:r>
      <w:r w:rsidR="003C566D">
        <w:rPr>
          <w:rFonts w:ascii="Arial" w:hAnsi="Arial" w:cs="Arial"/>
          <w:sz w:val="24"/>
          <w:szCs w:val="24"/>
        </w:rPr>
        <w:t xml:space="preserve">essencial </w:t>
      </w:r>
      <w:r w:rsidR="00A24089" w:rsidRPr="00A24089">
        <w:rPr>
          <w:rFonts w:ascii="Arial" w:hAnsi="Arial" w:cs="Arial"/>
          <w:sz w:val="24"/>
          <w:szCs w:val="24"/>
        </w:rPr>
        <w:t xml:space="preserve">da gestão </w:t>
      </w:r>
      <w:r w:rsidR="0097790C" w:rsidRPr="007F3B51">
        <w:rPr>
          <w:rFonts w:ascii="Arial" w:hAnsi="Arial" w:cs="Arial"/>
          <w:sz w:val="24"/>
          <w:szCs w:val="24"/>
        </w:rPr>
        <w:t>inteligente.</w:t>
      </w:r>
      <w:r w:rsidR="00A24089" w:rsidRPr="00A24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Gestores</w:t>
      </w:r>
      <w:r w:rsidR="00A24089" w:rsidRPr="00A24089">
        <w:rPr>
          <w:rFonts w:ascii="Arial" w:hAnsi="Arial" w:cs="Arial"/>
          <w:sz w:val="24"/>
          <w:szCs w:val="24"/>
        </w:rPr>
        <w:t xml:space="preserve"> que ignoram indicadores de desempenho correm o risco de navegar às cegas, desperdiç</w:t>
      </w:r>
      <w:r>
        <w:rPr>
          <w:rFonts w:ascii="Arial" w:hAnsi="Arial" w:cs="Arial"/>
          <w:sz w:val="24"/>
          <w:szCs w:val="24"/>
        </w:rPr>
        <w:t>a</w:t>
      </w:r>
      <w:r w:rsidR="00882102">
        <w:rPr>
          <w:rFonts w:ascii="Arial" w:hAnsi="Arial" w:cs="Arial"/>
          <w:sz w:val="24"/>
          <w:szCs w:val="24"/>
        </w:rPr>
        <w:t>r</w:t>
      </w:r>
      <w:r w:rsidR="00A24089" w:rsidRPr="00A24089">
        <w:rPr>
          <w:rFonts w:ascii="Arial" w:hAnsi="Arial" w:cs="Arial"/>
          <w:sz w:val="24"/>
          <w:szCs w:val="24"/>
        </w:rPr>
        <w:t xml:space="preserve"> recursos, oportunidades e</w:t>
      </w:r>
      <w:r w:rsidR="00BD061A">
        <w:rPr>
          <w:rFonts w:ascii="Arial" w:hAnsi="Arial" w:cs="Arial"/>
          <w:sz w:val="24"/>
          <w:szCs w:val="24"/>
        </w:rPr>
        <w:t>, principalmente,</w:t>
      </w:r>
      <w:r w:rsidR="00A24089" w:rsidRPr="00A24089">
        <w:rPr>
          <w:rFonts w:ascii="Arial" w:hAnsi="Arial" w:cs="Arial"/>
          <w:sz w:val="24"/>
          <w:szCs w:val="24"/>
        </w:rPr>
        <w:t xml:space="preserve"> tempo. E, convenhamos, </w:t>
      </w:r>
      <w:r w:rsidR="00882102">
        <w:rPr>
          <w:rFonts w:ascii="Arial" w:hAnsi="Arial" w:cs="Arial"/>
          <w:sz w:val="24"/>
          <w:szCs w:val="24"/>
        </w:rPr>
        <w:t xml:space="preserve">o tempo </w:t>
      </w:r>
      <w:r w:rsidR="00A24089" w:rsidRPr="00A24089">
        <w:rPr>
          <w:rFonts w:ascii="Arial" w:hAnsi="Arial" w:cs="Arial"/>
          <w:sz w:val="24"/>
          <w:szCs w:val="24"/>
        </w:rPr>
        <w:t xml:space="preserve">é uma das moedas mais caras da </w:t>
      </w:r>
      <w:r>
        <w:rPr>
          <w:rFonts w:ascii="Arial" w:hAnsi="Arial" w:cs="Arial"/>
          <w:sz w:val="24"/>
          <w:szCs w:val="24"/>
        </w:rPr>
        <w:t xml:space="preserve">nossa </w:t>
      </w:r>
      <w:r w:rsidR="00A24089" w:rsidRPr="00A24089">
        <w:rPr>
          <w:rFonts w:ascii="Arial" w:hAnsi="Arial" w:cs="Arial"/>
          <w:sz w:val="24"/>
          <w:szCs w:val="24"/>
        </w:rPr>
        <w:t>era.</w:t>
      </w:r>
    </w:p>
    <w:p w14:paraId="55AFECE7" w14:textId="6C01477D" w:rsidR="00882102" w:rsidRDefault="00631541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BE33AD3" w14:textId="173A8F24" w:rsidR="0025729A" w:rsidRDefault="00C65B44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E45BF">
        <w:rPr>
          <w:rFonts w:ascii="Arial" w:hAnsi="Arial" w:cs="Arial"/>
          <w:sz w:val="24"/>
          <w:szCs w:val="24"/>
        </w:rPr>
        <w:t>Por outro lado, para m</w:t>
      </w:r>
      <w:r w:rsidR="008E45BF" w:rsidRPr="008E45BF">
        <w:rPr>
          <w:rFonts w:ascii="Arial" w:hAnsi="Arial" w:cs="Arial"/>
          <w:sz w:val="24"/>
          <w:szCs w:val="24"/>
        </w:rPr>
        <w:t>ergulhar mais fundo nesse tema, cabe um alerta</w:t>
      </w:r>
      <w:r w:rsidR="008E45BF">
        <w:rPr>
          <w:rFonts w:ascii="Arial" w:hAnsi="Arial" w:cs="Arial"/>
          <w:sz w:val="24"/>
          <w:szCs w:val="24"/>
        </w:rPr>
        <w:t xml:space="preserve"> importante:  </w:t>
      </w:r>
      <w:r w:rsidR="00631541">
        <w:rPr>
          <w:rFonts w:ascii="Arial" w:hAnsi="Arial" w:cs="Arial"/>
          <w:sz w:val="24"/>
          <w:szCs w:val="24"/>
        </w:rPr>
        <w:t>i</w:t>
      </w:r>
      <w:r w:rsidR="00A24089" w:rsidRPr="00A24089">
        <w:rPr>
          <w:rFonts w:ascii="Arial" w:hAnsi="Arial" w:cs="Arial"/>
          <w:sz w:val="24"/>
          <w:szCs w:val="24"/>
        </w:rPr>
        <w:t>ndicadores de produtividade</w:t>
      </w:r>
      <w:r w:rsidR="003C566D">
        <w:rPr>
          <w:rFonts w:ascii="Arial" w:hAnsi="Arial" w:cs="Arial"/>
          <w:sz w:val="24"/>
          <w:szCs w:val="24"/>
        </w:rPr>
        <w:t xml:space="preserve"> não são </w:t>
      </w:r>
      <w:r w:rsidR="008E45BF">
        <w:rPr>
          <w:rFonts w:ascii="Arial" w:hAnsi="Arial" w:cs="Arial"/>
          <w:sz w:val="24"/>
          <w:szCs w:val="24"/>
        </w:rPr>
        <w:t>meros</w:t>
      </w:r>
      <w:r w:rsidR="003C566D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>números</w:t>
      </w:r>
      <w:r w:rsidR="00BD061A">
        <w:rPr>
          <w:rFonts w:ascii="Arial" w:hAnsi="Arial" w:cs="Arial"/>
          <w:sz w:val="24"/>
          <w:szCs w:val="24"/>
        </w:rPr>
        <w:t>. O</w:t>
      </w:r>
      <w:r w:rsidR="00631541">
        <w:rPr>
          <w:rFonts w:ascii="Arial" w:hAnsi="Arial" w:cs="Arial"/>
          <w:sz w:val="24"/>
          <w:szCs w:val="24"/>
        </w:rPr>
        <w:t xml:space="preserve">s </w:t>
      </w:r>
      <w:r w:rsidR="0025729A">
        <w:rPr>
          <w:rFonts w:ascii="Arial" w:hAnsi="Arial" w:cs="Arial"/>
          <w:sz w:val="24"/>
          <w:szCs w:val="24"/>
        </w:rPr>
        <w:t xml:space="preserve">dados conhecidos pela sigla </w:t>
      </w:r>
      <w:r w:rsidR="00631541" w:rsidRPr="00631541">
        <w:rPr>
          <w:rFonts w:ascii="Arial" w:hAnsi="Arial" w:cs="Arial"/>
          <w:sz w:val="24"/>
          <w:szCs w:val="24"/>
        </w:rPr>
        <w:t>KPI</w:t>
      </w:r>
      <w:r w:rsidR="0025729A">
        <w:rPr>
          <w:rFonts w:ascii="Arial" w:hAnsi="Arial" w:cs="Arial"/>
          <w:sz w:val="24"/>
          <w:szCs w:val="24"/>
        </w:rPr>
        <w:t xml:space="preserve"> (</w:t>
      </w:r>
      <w:r w:rsidR="00631541" w:rsidRPr="00631541">
        <w:rPr>
          <w:rFonts w:ascii="Arial" w:hAnsi="Arial" w:cs="Arial"/>
          <w:sz w:val="24"/>
          <w:szCs w:val="24"/>
        </w:rPr>
        <w:t>Key Performance Indicator</w:t>
      </w:r>
      <w:r w:rsidR="0025729A">
        <w:rPr>
          <w:rFonts w:ascii="Arial" w:hAnsi="Arial" w:cs="Arial"/>
          <w:sz w:val="24"/>
          <w:szCs w:val="24"/>
        </w:rPr>
        <w:t xml:space="preserve">) </w:t>
      </w:r>
      <w:r w:rsidR="00BD061A">
        <w:rPr>
          <w:rFonts w:ascii="Arial" w:hAnsi="Arial" w:cs="Arial"/>
          <w:sz w:val="24"/>
          <w:szCs w:val="24"/>
        </w:rPr>
        <w:t>funcionam como</w:t>
      </w:r>
      <w:r w:rsidR="0025729A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>bússolas</w:t>
      </w:r>
      <w:r w:rsidR="0025729A">
        <w:rPr>
          <w:rFonts w:ascii="Arial" w:hAnsi="Arial" w:cs="Arial"/>
          <w:sz w:val="24"/>
          <w:szCs w:val="24"/>
        </w:rPr>
        <w:t xml:space="preserve"> quando </w:t>
      </w:r>
      <w:r w:rsidR="003C566D">
        <w:rPr>
          <w:rFonts w:ascii="Arial" w:hAnsi="Arial" w:cs="Arial"/>
          <w:sz w:val="24"/>
          <w:szCs w:val="24"/>
        </w:rPr>
        <w:t>o objetivo é</w:t>
      </w:r>
      <w:r w:rsidR="0025729A">
        <w:rPr>
          <w:rFonts w:ascii="Arial" w:hAnsi="Arial" w:cs="Arial"/>
          <w:sz w:val="24"/>
          <w:szCs w:val="24"/>
        </w:rPr>
        <w:t xml:space="preserve"> m</w:t>
      </w:r>
      <w:r w:rsidR="0025729A" w:rsidRPr="0025729A">
        <w:rPr>
          <w:rFonts w:ascii="Arial" w:hAnsi="Arial" w:cs="Arial"/>
          <w:sz w:val="24"/>
          <w:szCs w:val="24"/>
        </w:rPr>
        <w:t>ensurar resultados de forma objetiva</w:t>
      </w:r>
      <w:r w:rsidR="003C566D">
        <w:rPr>
          <w:rFonts w:ascii="Arial" w:hAnsi="Arial" w:cs="Arial"/>
          <w:sz w:val="24"/>
          <w:szCs w:val="24"/>
        </w:rPr>
        <w:t xml:space="preserve"> e inteligente</w:t>
      </w:r>
      <w:r w:rsidR="0025729A">
        <w:rPr>
          <w:rFonts w:ascii="Arial" w:hAnsi="Arial" w:cs="Arial"/>
          <w:sz w:val="24"/>
          <w:szCs w:val="24"/>
        </w:rPr>
        <w:t xml:space="preserve">. </w:t>
      </w:r>
      <w:r w:rsidR="003C566D">
        <w:rPr>
          <w:rFonts w:ascii="Arial" w:hAnsi="Arial" w:cs="Arial"/>
          <w:sz w:val="24"/>
          <w:szCs w:val="24"/>
        </w:rPr>
        <w:t xml:space="preserve">Eles mostram </w:t>
      </w:r>
      <w:r w:rsidR="00A24089" w:rsidRPr="00A24089">
        <w:rPr>
          <w:rFonts w:ascii="Arial" w:hAnsi="Arial" w:cs="Arial"/>
          <w:sz w:val="24"/>
          <w:szCs w:val="24"/>
        </w:rPr>
        <w:t>onde estamos,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r w:rsidR="00053E35">
        <w:rPr>
          <w:rFonts w:ascii="Arial" w:hAnsi="Arial" w:cs="Arial"/>
          <w:sz w:val="24"/>
          <w:szCs w:val="24"/>
        </w:rPr>
        <w:t>onde</w:t>
      </w:r>
      <w:proofErr w:type="gramEnd"/>
      <w:r w:rsidR="00053E35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 xml:space="preserve">queremos chegar e quais </w:t>
      </w:r>
      <w:r w:rsidR="00053E35">
        <w:rPr>
          <w:rFonts w:ascii="Arial" w:hAnsi="Arial" w:cs="Arial"/>
          <w:sz w:val="24"/>
          <w:szCs w:val="24"/>
        </w:rPr>
        <w:t>ajustes</w:t>
      </w:r>
      <w:r w:rsidR="00053E35" w:rsidRPr="00A24089">
        <w:rPr>
          <w:rFonts w:ascii="Arial" w:hAnsi="Arial" w:cs="Arial"/>
          <w:sz w:val="24"/>
          <w:szCs w:val="24"/>
        </w:rPr>
        <w:t xml:space="preserve"> </w:t>
      </w:r>
      <w:r w:rsidR="00053E35">
        <w:rPr>
          <w:rFonts w:ascii="Arial" w:hAnsi="Arial" w:cs="Arial"/>
          <w:sz w:val="24"/>
          <w:szCs w:val="24"/>
        </w:rPr>
        <w:t xml:space="preserve">são necessários ao longo do </w:t>
      </w:r>
      <w:r w:rsidR="00A24089" w:rsidRPr="00A24089">
        <w:rPr>
          <w:rFonts w:ascii="Arial" w:hAnsi="Arial" w:cs="Arial"/>
          <w:sz w:val="24"/>
          <w:szCs w:val="24"/>
        </w:rPr>
        <w:t>caminho.</w:t>
      </w:r>
    </w:p>
    <w:p w14:paraId="18013928" w14:textId="77777777" w:rsidR="001A2FFB" w:rsidRDefault="001A2FFB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C0A491" w14:textId="0DE370C5" w:rsidR="00631541" w:rsidRDefault="0025729A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4089" w:rsidRPr="00A24089">
        <w:rPr>
          <w:rFonts w:ascii="Arial" w:hAnsi="Arial" w:cs="Arial"/>
          <w:sz w:val="24"/>
          <w:szCs w:val="24"/>
        </w:rPr>
        <w:t>Medir</w:t>
      </w:r>
      <w:r>
        <w:rPr>
          <w:rFonts w:ascii="Arial" w:hAnsi="Arial" w:cs="Arial"/>
          <w:sz w:val="24"/>
          <w:szCs w:val="24"/>
        </w:rPr>
        <w:t xml:space="preserve"> a </w:t>
      </w:r>
      <w:r w:rsidR="00A24089" w:rsidRPr="00A24089">
        <w:rPr>
          <w:rFonts w:ascii="Arial" w:hAnsi="Arial" w:cs="Arial"/>
          <w:sz w:val="24"/>
          <w:szCs w:val="24"/>
        </w:rPr>
        <w:t>excelência operacional, o turnover, o investimento em qualificação</w:t>
      </w:r>
      <w:r w:rsidR="00053E35">
        <w:rPr>
          <w:rFonts w:ascii="Arial" w:hAnsi="Arial" w:cs="Arial"/>
          <w:sz w:val="24"/>
          <w:szCs w:val="24"/>
        </w:rPr>
        <w:t>,</w:t>
      </w:r>
      <w:r w:rsidR="00A24089" w:rsidRPr="00A24089">
        <w:rPr>
          <w:rFonts w:ascii="Arial" w:hAnsi="Arial" w:cs="Arial"/>
          <w:sz w:val="24"/>
          <w:szCs w:val="24"/>
        </w:rPr>
        <w:t xml:space="preserve"> a qualidade das entregas</w:t>
      </w:r>
      <w:r w:rsidR="00053E35">
        <w:rPr>
          <w:rFonts w:ascii="Arial" w:hAnsi="Arial" w:cs="Arial"/>
          <w:sz w:val="24"/>
          <w:szCs w:val="24"/>
        </w:rPr>
        <w:t xml:space="preserve"> e até mesmo o absenteísmo</w:t>
      </w:r>
      <w:r w:rsidR="00A24089" w:rsidRPr="00A24089">
        <w:rPr>
          <w:rFonts w:ascii="Arial" w:hAnsi="Arial" w:cs="Arial"/>
          <w:sz w:val="24"/>
          <w:szCs w:val="24"/>
        </w:rPr>
        <w:t xml:space="preserve"> </w:t>
      </w:r>
      <w:r w:rsidR="008E45BF">
        <w:rPr>
          <w:rFonts w:ascii="Arial" w:hAnsi="Arial" w:cs="Arial"/>
          <w:sz w:val="24"/>
          <w:szCs w:val="24"/>
        </w:rPr>
        <w:t>são</w:t>
      </w:r>
      <w:r w:rsidR="00A24089" w:rsidRPr="00A24089">
        <w:rPr>
          <w:rFonts w:ascii="Arial" w:hAnsi="Arial" w:cs="Arial"/>
          <w:sz w:val="24"/>
          <w:szCs w:val="24"/>
        </w:rPr>
        <w:t xml:space="preserve"> forma</w:t>
      </w:r>
      <w:r w:rsidR="008E45BF">
        <w:rPr>
          <w:rFonts w:ascii="Arial" w:hAnsi="Arial" w:cs="Arial"/>
          <w:sz w:val="24"/>
          <w:szCs w:val="24"/>
        </w:rPr>
        <w:t>s</w:t>
      </w:r>
      <w:r w:rsidR="00A24089" w:rsidRPr="00A24089">
        <w:rPr>
          <w:rFonts w:ascii="Arial" w:hAnsi="Arial" w:cs="Arial"/>
          <w:sz w:val="24"/>
          <w:szCs w:val="24"/>
        </w:rPr>
        <w:t xml:space="preserve"> de transformar dados em decisões</w:t>
      </w:r>
      <w:r w:rsidR="008E45BF">
        <w:rPr>
          <w:rFonts w:ascii="Arial" w:hAnsi="Arial" w:cs="Arial"/>
          <w:sz w:val="24"/>
          <w:szCs w:val="24"/>
        </w:rPr>
        <w:t xml:space="preserve">. </w:t>
      </w:r>
      <w:r w:rsidR="00A24089" w:rsidRPr="00A24089">
        <w:rPr>
          <w:rFonts w:ascii="Arial" w:hAnsi="Arial" w:cs="Arial"/>
          <w:sz w:val="24"/>
          <w:szCs w:val="24"/>
        </w:rPr>
        <w:t xml:space="preserve"> </w:t>
      </w:r>
      <w:r w:rsidR="008E45BF">
        <w:rPr>
          <w:rFonts w:ascii="Arial" w:hAnsi="Arial" w:cs="Arial"/>
          <w:sz w:val="24"/>
          <w:szCs w:val="24"/>
        </w:rPr>
        <w:t>E as decisões</w:t>
      </w:r>
      <w:r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 xml:space="preserve">em resultados. </w:t>
      </w:r>
      <w:r>
        <w:rPr>
          <w:rFonts w:ascii="Arial" w:hAnsi="Arial" w:cs="Arial"/>
          <w:sz w:val="24"/>
          <w:szCs w:val="24"/>
        </w:rPr>
        <w:t>Os</w:t>
      </w:r>
      <w:r w:rsidR="00A24089" w:rsidRPr="00A24089">
        <w:rPr>
          <w:rFonts w:ascii="Arial" w:hAnsi="Arial" w:cs="Arial"/>
          <w:sz w:val="24"/>
          <w:szCs w:val="24"/>
        </w:rPr>
        <w:t xml:space="preserve"> indicadores</w:t>
      </w:r>
      <w:r>
        <w:rPr>
          <w:rFonts w:ascii="Arial" w:hAnsi="Arial" w:cs="Arial"/>
          <w:sz w:val="24"/>
          <w:szCs w:val="24"/>
        </w:rPr>
        <w:t xml:space="preserve"> nos</w:t>
      </w:r>
      <w:r w:rsidR="00A24089" w:rsidRPr="00A24089">
        <w:rPr>
          <w:rFonts w:ascii="Arial" w:hAnsi="Arial" w:cs="Arial"/>
          <w:sz w:val="24"/>
          <w:szCs w:val="24"/>
        </w:rPr>
        <w:t xml:space="preserve"> revelam muito mais do que esforço</w:t>
      </w:r>
      <w:r w:rsidR="00C65B44">
        <w:rPr>
          <w:rFonts w:ascii="Arial" w:hAnsi="Arial" w:cs="Arial"/>
          <w:sz w:val="24"/>
          <w:szCs w:val="24"/>
        </w:rPr>
        <w:t>,</w:t>
      </w:r>
      <w:r w:rsidR="008E45BF">
        <w:rPr>
          <w:rFonts w:ascii="Arial" w:hAnsi="Arial" w:cs="Arial"/>
          <w:sz w:val="24"/>
          <w:szCs w:val="24"/>
        </w:rPr>
        <w:t xml:space="preserve"> indicam</w:t>
      </w:r>
      <w:r w:rsidR="00A24089" w:rsidRPr="00A24089">
        <w:rPr>
          <w:rFonts w:ascii="Arial" w:hAnsi="Arial" w:cs="Arial"/>
          <w:sz w:val="24"/>
          <w:szCs w:val="24"/>
        </w:rPr>
        <w:t xml:space="preserve"> se a cultura organizacional </w:t>
      </w:r>
      <w:r w:rsidR="00E475B6">
        <w:rPr>
          <w:rFonts w:ascii="Arial" w:hAnsi="Arial" w:cs="Arial"/>
          <w:sz w:val="24"/>
          <w:szCs w:val="24"/>
        </w:rPr>
        <w:t>é</w:t>
      </w:r>
      <w:r w:rsidR="00A24089" w:rsidRPr="00A24089">
        <w:rPr>
          <w:rFonts w:ascii="Arial" w:hAnsi="Arial" w:cs="Arial"/>
          <w:sz w:val="24"/>
          <w:szCs w:val="24"/>
        </w:rPr>
        <w:t xml:space="preserve"> saudável, se a liderança é eficiente</w:t>
      </w:r>
      <w:r w:rsidR="00E475B6">
        <w:rPr>
          <w:rFonts w:ascii="Arial" w:hAnsi="Arial" w:cs="Arial"/>
          <w:sz w:val="24"/>
          <w:szCs w:val="24"/>
        </w:rPr>
        <w:t xml:space="preserve"> e</w:t>
      </w:r>
      <w:r w:rsidR="00A24089" w:rsidRPr="00A24089">
        <w:rPr>
          <w:rFonts w:ascii="Arial" w:hAnsi="Arial" w:cs="Arial"/>
          <w:sz w:val="24"/>
          <w:szCs w:val="24"/>
        </w:rPr>
        <w:t xml:space="preserve"> se os processos </w:t>
      </w:r>
      <w:r w:rsidR="00BD061A">
        <w:rPr>
          <w:rFonts w:ascii="Arial" w:hAnsi="Arial" w:cs="Arial"/>
          <w:sz w:val="24"/>
          <w:szCs w:val="24"/>
        </w:rPr>
        <w:t>e</w:t>
      </w:r>
      <w:r w:rsidR="00A24089" w:rsidRPr="00A24089">
        <w:rPr>
          <w:rFonts w:ascii="Arial" w:hAnsi="Arial" w:cs="Arial"/>
          <w:sz w:val="24"/>
          <w:szCs w:val="24"/>
        </w:rPr>
        <w:t>s</w:t>
      </w:r>
      <w:r w:rsidR="00BD061A">
        <w:rPr>
          <w:rFonts w:ascii="Arial" w:hAnsi="Arial" w:cs="Arial"/>
          <w:sz w:val="24"/>
          <w:szCs w:val="24"/>
        </w:rPr>
        <w:t>t</w:t>
      </w:r>
      <w:r w:rsidR="00A24089" w:rsidRPr="00A24089">
        <w:rPr>
          <w:rFonts w:ascii="Arial" w:hAnsi="Arial" w:cs="Arial"/>
          <w:sz w:val="24"/>
          <w:szCs w:val="24"/>
        </w:rPr>
        <w:t>ão coerentes com a estratégia</w:t>
      </w:r>
      <w:r w:rsidR="00E475B6">
        <w:rPr>
          <w:rFonts w:ascii="Arial" w:hAnsi="Arial" w:cs="Arial"/>
          <w:sz w:val="24"/>
          <w:szCs w:val="24"/>
        </w:rPr>
        <w:t xml:space="preserve"> do negócio</w:t>
      </w:r>
      <w:r w:rsidR="00A24089" w:rsidRPr="00A24089">
        <w:rPr>
          <w:rFonts w:ascii="Arial" w:hAnsi="Arial" w:cs="Arial"/>
          <w:sz w:val="24"/>
          <w:szCs w:val="24"/>
        </w:rPr>
        <w:t xml:space="preserve">. </w:t>
      </w:r>
      <w:r w:rsidR="00E475B6">
        <w:rPr>
          <w:rFonts w:ascii="Arial" w:hAnsi="Arial" w:cs="Arial"/>
          <w:sz w:val="24"/>
          <w:szCs w:val="24"/>
        </w:rPr>
        <w:t>P</w:t>
      </w:r>
      <w:r w:rsidR="00A24089" w:rsidRPr="00A24089">
        <w:rPr>
          <w:rFonts w:ascii="Arial" w:hAnsi="Arial" w:cs="Arial"/>
          <w:sz w:val="24"/>
          <w:szCs w:val="24"/>
        </w:rPr>
        <w:t>or exemplo, uma alta taxa de rotatividade</w:t>
      </w:r>
      <w:r w:rsidR="00E475B6">
        <w:rPr>
          <w:rFonts w:ascii="Arial" w:hAnsi="Arial" w:cs="Arial"/>
          <w:sz w:val="24"/>
          <w:szCs w:val="24"/>
        </w:rPr>
        <w:t xml:space="preserve"> pode sinalizar</w:t>
      </w:r>
      <w:r w:rsidR="00A24089" w:rsidRPr="00A24089">
        <w:rPr>
          <w:rFonts w:ascii="Arial" w:hAnsi="Arial" w:cs="Arial"/>
          <w:sz w:val="24"/>
          <w:szCs w:val="24"/>
        </w:rPr>
        <w:t xml:space="preserve"> desde baixa motivação até falhas </w:t>
      </w:r>
      <w:r w:rsidR="00E475B6">
        <w:rPr>
          <w:rFonts w:ascii="Arial" w:hAnsi="Arial" w:cs="Arial"/>
          <w:sz w:val="24"/>
          <w:szCs w:val="24"/>
        </w:rPr>
        <w:t xml:space="preserve">graves </w:t>
      </w:r>
      <w:r w:rsidR="008E45BF">
        <w:rPr>
          <w:rFonts w:ascii="Arial" w:hAnsi="Arial" w:cs="Arial"/>
          <w:sz w:val="24"/>
          <w:szCs w:val="24"/>
        </w:rPr>
        <w:t>de</w:t>
      </w:r>
      <w:r w:rsidR="008E45BF" w:rsidRPr="00A24089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 xml:space="preserve">retenção de talentos. Sem esse olhar analítico, </w:t>
      </w:r>
      <w:r w:rsidR="00BD061A">
        <w:rPr>
          <w:rFonts w:ascii="Arial" w:hAnsi="Arial" w:cs="Arial"/>
          <w:sz w:val="24"/>
          <w:szCs w:val="24"/>
        </w:rPr>
        <w:t>o efeito se</w:t>
      </w:r>
      <w:r>
        <w:rPr>
          <w:rFonts w:ascii="Arial" w:hAnsi="Arial" w:cs="Arial"/>
          <w:sz w:val="24"/>
          <w:szCs w:val="24"/>
        </w:rPr>
        <w:t xml:space="preserve">rá </w:t>
      </w:r>
      <w:r w:rsidR="00E475B6">
        <w:rPr>
          <w:rFonts w:ascii="Arial" w:hAnsi="Arial" w:cs="Arial"/>
          <w:sz w:val="24"/>
          <w:szCs w:val="24"/>
        </w:rPr>
        <w:t>a</w:t>
      </w:r>
      <w:r w:rsidR="00A24089" w:rsidRPr="00A24089">
        <w:rPr>
          <w:rFonts w:ascii="Arial" w:hAnsi="Arial" w:cs="Arial"/>
          <w:sz w:val="24"/>
          <w:szCs w:val="24"/>
        </w:rPr>
        <w:t xml:space="preserve"> repetição </w:t>
      </w:r>
      <w:r w:rsidR="00E475B6">
        <w:rPr>
          <w:rFonts w:ascii="Arial" w:hAnsi="Arial" w:cs="Arial"/>
          <w:sz w:val="24"/>
          <w:szCs w:val="24"/>
        </w:rPr>
        <w:t>contínu</w:t>
      </w:r>
      <w:r w:rsidR="00317FEA">
        <w:rPr>
          <w:rFonts w:ascii="Arial" w:hAnsi="Arial" w:cs="Arial"/>
          <w:sz w:val="24"/>
          <w:szCs w:val="24"/>
        </w:rPr>
        <w:t>a</w:t>
      </w:r>
      <w:r w:rsidR="00E475B6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>de erros</w:t>
      </w:r>
      <w:r w:rsidR="00E475B6">
        <w:rPr>
          <w:rFonts w:ascii="Arial" w:hAnsi="Arial" w:cs="Arial"/>
          <w:sz w:val="24"/>
          <w:szCs w:val="24"/>
        </w:rPr>
        <w:t xml:space="preserve"> e, com eles, o desperdício de tempo e dinheiro</w:t>
      </w:r>
      <w:r w:rsidR="00A24089" w:rsidRPr="00A24089">
        <w:rPr>
          <w:rFonts w:ascii="Arial" w:hAnsi="Arial" w:cs="Arial"/>
          <w:sz w:val="24"/>
          <w:szCs w:val="24"/>
        </w:rPr>
        <w:t>.</w:t>
      </w:r>
    </w:p>
    <w:p w14:paraId="7D90D1EE" w14:textId="77777777" w:rsidR="001A2FFB" w:rsidRPr="00A24089" w:rsidRDefault="001A2FFB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AA21C7" w14:textId="70CB9BEF" w:rsidR="00317FEA" w:rsidRDefault="0025729A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17FEA">
        <w:rPr>
          <w:rFonts w:ascii="Arial" w:hAnsi="Arial" w:cs="Arial"/>
          <w:sz w:val="24"/>
          <w:szCs w:val="24"/>
        </w:rPr>
        <w:t>Além dos tradicionais i</w:t>
      </w:r>
      <w:r w:rsidR="00A24089" w:rsidRPr="00A24089">
        <w:rPr>
          <w:rFonts w:ascii="Arial" w:hAnsi="Arial" w:cs="Arial"/>
          <w:sz w:val="24"/>
          <w:szCs w:val="24"/>
        </w:rPr>
        <w:t>ndicadores</w:t>
      </w:r>
      <w:r w:rsidR="00317FEA">
        <w:rPr>
          <w:rFonts w:ascii="Arial" w:hAnsi="Arial" w:cs="Arial"/>
          <w:sz w:val="24"/>
          <w:szCs w:val="24"/>
        </w:rPr>
        <w:t xml:space="preserve"> de produtividade</w:t>
      </w:r>
      <w:r w:rsidR="00C65B44">
        <w:rPr>
          <w:rFonts w:ascii="Arial" w:hAnsi="Arial" w:cs="Arial"/>
          <w:sz w:val="24"/>
          <w:szCs w:val="24"/>
        </w:rPr>
        <w:t xml:space="preserve">, outros </w:t>
      </w:r>
      <w:r w:rsidR="00A24089" w:rsidRPr="00A24089">
        <w:rPr>
          <w:rFonts w:ascii="Arial" w:hAnsi="Arial" w:cs="Arial"/>
          <w:sz w:val="24"/>
          <w:szCs w:val="24"/>
        </w:rPr>
        <w:t>como capacidade de inovação</w:t>
      </w:r>
      <w:r w:rsidR="00317FEA">
        <w:rPr>
          <w:rFonts w:ascii="Arial" w:hAnsi="Arial" w:cs="Arial"/>
          <w:sz w:val="24"/>
          <w:szCs w:val="24"/>
        </w:rPr>
        <w:t>, sustentabilidade,</w:t>
      </w:r>
      <w:r w:rsidR="00A24089" w:rsidRPr="00A24089">
        <w:rPr>
          <w:rFonts w:ascii="Arial" w:hAnsi="Arial" w:cs="Arial"/>
          <w:sz w:val="24"/>
          <w:szCs w:val="24"/>
        </w:rPr>
        <w:t xml:space="preserve"> competitividade</w:t>
      </w:r>
      <w:r w:rsidR="00317FEA">
        <w:rPr>
          <w:rFonts w:ascii="Arial" w:hAnsi="Arial" w:cs="Arial"/>
          <w:sz w:val="24"/>
          <w:szCs w:val="24"/>
        </w:rPr>
        <w:t xml:space="preserve"> e nível de engajamento dos colaboradores</w:t>
      </w:r>
      <w:r w:rsidR="00A24089" w:rsidRPr="00A24089">
        <w:rPr>
          <w:rFonts w:ascii="Arial" w:hAnsi="Arial" w:cs="Arial"/>
          <w:sz w:val="24"/>
          <w:szCs w:val="24"/>
        </w:rPr>
        <w:t xml:space="preserve"> têm ganhado protagonismo.</w:t>
      </w:r>
      <w:r w:rsidR="00317FEA">
        <w:rPr>
          <w:rFonts w:ascii="Arial" w:hAnsi="Arial" w:cs="Arial"/>
          <w:sz w:val="24"/>
          <w:szCs w:val="24"/>
        </w:rPr>
        <w:t xml:space="preserve"> Hoje,</w:t>
      </w:r>
      <w:r>
        <w:rPr>
          <w:rFonts w:ascii="Arial" w:hAnsi="Arial" w:cs="Arial"/>
          <w:sz w:val="24"/>
          <w:szCs w:val="24"/>
        </w:rPr>
        <w:t xml:space="preserve"> n</w:t>
      </w:r>
      <w:r w:rsidR="00A24089" w:rsidRPr="00A24089">
        <w:rPr>
          <w:rFonts w:ascii="Arial" w:hAnsi="Arial" w:cs="Arial"/>
          <w:sz w:val="24"/>
          <w:szCs w:val="24"/>
        </w:rPr>
        <w:t xml:space="preserve">ão </w:t>
      </w:r>
      <w:r w:rsidR="00317FEA">
        <w:rPr>
          <w:rFonts w:ascii="Arial" w:hAnsi="Arial" w:cs="Arial"/>
          <w:sz w:val="24"/>
          <w:szCs w:val="24"/>
        </w:rPr>
        <w:t>basta</w:t>
      </w:r>
      <w:r w:rsidR="00A24089" w:rsidRPr="00A24089">
        <w:rPr>
          <w:rFonts w:ascii="Arial" w:hAnsi="Arial" w:cs="Arial"/>
          <w:sz w:val="24"/>
          <w:szCs w:val="24"/>
        </w:rPr>
        <w:t xml:space="preserve"> produzir mais rápido</w:t>
      </w:r>
      <w:r>
        <w:rPr>
          <w:rFonts w:ascii="Arial" w:hAnsi="Arial" w:cs="Arial"/>
          <w:sz w:val="24"/>
          <w:szCs w:val="24"/>
        </w:rPr>
        <w:t>,</w:t>
      </w:r>
      <w:r w:rsidR="00A24089" w:rsidRPr="00A24089">
        <w:rPr>
          <w:rFonts w:ascii="Arial" w:hAnsi="Arial" w:cs="Arial"/>
          <w:sz w:val="24"/>
          <w:szCs w:val="24"/>
        </w:rPr>
        <w:t xml:space="preserve"> é preciso ser relevante, </w:t>
      </w:r>
      <w:r w:rsidR="00317FEA">
        <w:rPr>
          <w:rFonts w:ascii="Arial" w:hAnsi="Arial" w:cs="Arial"/>
          <w:sz w:val="24"/>
          <w:szCs w:val="24"/>
        </w:rPr>
        <w:t>adaptável</w:t>
      </w:r>
      <w:r w:rsidR="00317FEA" w:rsidRPr="00A24089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 xml:space="preserve">e </w:t>
      </w:r>
      <w:r w:rsidR="00317FEA">
        <w:rPr>
          <w:rFonts w:ascii="Arial" w:hAnsi="Arial" w:cs="Arial"/>
          <w:sz w:val="24"/>
          <w:szCs w:val="24"/>
        </w:rPr>
        <w:t>conectado ao futuro</w:t>
      </w:r>
      <w:r w:rsidR="00A24089" w:rsidRPr="00A24089">
        <w:rPr>
          <w:rFonts w:ascii="Arial" w:hAnsi="Arial" w:cs="Arial"/>
          <w:sz w:val="24"/>
          <w:szCs w:val="24"/>
        </w:rPr>
        <w:t xml:space="preserve">. Empresas que </w:t>
      </w:r>
      <w:r w:rsidR="00317FEA">
        <w:rPr>
          <w:rFonts w:ascii="Arial" w:hAnsi="Arial" w:cs="Arial"/>
          <w:sz w:val="24"/>
          <w:szCs w:val="24"/>
        </w:rPr>
        <w:t>acompanham</w:t>
      </w:r>
      <w:r w:rsidR="00317FEA" w:rsidRPr="00A24089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 xml:space="preserve">esses </w:t>
      </w:r>
      <w:r w:rsidR="00317FEA">
        <w:rPr>
          <w:rFonts w:ascii="Arial" w:hAnsi="Arial" w:cs="Arial"/>
          <w:sz w:val="24"/>
          <w:szCs w:val="24"/>
        </w:rPr>
        <w:t>aspectos</w:t>
      </w:r>
      <w:r w:rsidR="00A24089" w:rsidRPr="00A24089">
        <w:rPr>
          <w:rFonts w:ascii="Arial" w:hAnsi="Arial" w:cs="Arial"/>
          <w:sz w:val="24"/>
          <w:szCs w:val="24"/>
        </w:rPr>
        <w:t xml:space="preserve"> </w:t>
      </w:r>
      <w:r w:rsidR="00317FEA">
        <w:rPr>
          <w:rFonts w:ascii="Arial" w:hAnsi="Arial" w:cs="Arial"/>
          <w:sz w:val="24"/>
          <w:szCs w:val="24"/>
        </w:rPr>
        <w:t>conseguem</w:t>
      </w:r>
      <w:r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>antecipar</w:t>
      </w:r>
      <w:r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>tendências, reagir a crises</w:t>
      </w:r>
      <w:r w:rsidR="00317FEA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>com agilidade</w:t>
      </w:r>
      <w:r w:rsidR="00317FEA">
        <w:rPr>
          <w:rFonts w:ascii="Arial" w:hAnsi="Arial" w:cs="Arial"/>
          <w:sz w:val="24"/>
          <w:szCs w:val="24"/>
        </w:rPr>
        <w:t xml:space="preserve"> e promover melhorias contínuas com base em dados reais</w:t>
      </w:r>
      <w:r w:rsidR="00A24089" w:rsidRPr="00A24089">
        <w:rPr>
          <w:rFonts w:ascii="Arial" w:hAnsi="Arial" w:cs="Arial"/>
          <w:sz w:val="24"/>
          <w:szCs w:val="24"/>
        </w:rPr>
        <w:t>.</w:t>
      </w:r>
    </w:p>
    <w:p w14:paraId="25843843" w14:textId="77777777" w:rsidR="001A2FFB" w:rsidRDefault="001A2FFB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8CB5D5" w14:textId="3E91DB85" w:rsidR="00317FEA" w:rsidRDefault="008E45BF" w:rsidP="00317F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17FEA" w:rsidRPr="00317FEA">
        <w:rPr>
          <w:rFonts w:ascii="Arial" w:hAnsi="Arial" w:cs="Arial"/>
          <w:sz w:val="24"/>
          <w:szCs w:val="24"/>
        </w:rPr>
        <w:t xml:space="preserve"> área de Recursos Humanos é um dos principais termômetros da produtividade dentro das empresas. Métricas como tempo médio de recrutamento, custo por contratação, índice de absenteísmo, aproveitamento interno, nível de satisfação dos colaboradores e até </w:t>
      </w:r>
      <w:r w:rsidR="00C65B44">
        <w:rPr>
          <w:rFonts w:ascii="Arial" w:hAnsi="Arial" w:cs="Arial"/>
          <w:sz w:val="24"/>
          <w:szCs w:val="24"/>
        </w:rPr>
        <w:t xml:space="preserve">o </w:t>
      </w:r>
      <w:r w:rsidR="00317FEA" w:rsidRPr="00317FEA">
        <w:rPr>
          <w:rFonts w:ascii="Arial" w:hAnsi="Arial" w:cs="Arial"/>
          <w:sz w:val="24"/>
          <w:szCs w:val="24"/>
        </w:rPr>
        <w:t>custo da folha em relação ao faturamento fornecem uma visão estratégica e holística sobre o desempenho organizacional. São esses dados que ajudam a definir prioridades claras em formação, retenção, alocação e desenvolvimento de talentos. Afinal, não se melhora aquilo que não se mede.</w:t>
      </w:r>
    </w:p>
    <w:p w14:paraId="248A7889" w14:textId="77777777" w:rsidR="00B220EC" w:rsidRDefault="00B220EC" w:rsidP="00317F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5F6C311" w14:textId="035F73B5" w:rsidR="00B220EC" w:rsidRPr="00317FEA" w:rsidRDefault="00B220EC" w:rsidP="001A2FF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20EC">
        <w:rPr>
          <w:rFonts w:ascii="Arial" w:hAnsi="Arial" w:cs="Arial"/>
          <w:sz w:val="24"/>
          <w:szCs w:val="24"/>
        </w:rPr>
        <w:t xml:space="preserve">Quando metas são realistas e alinhadas ao DNA da companhia, os colaboradores tornam-se catalisadores de resultados. E isso acontece com propósito. </w:t>
      </w:r>
      <w:r w:rsidRPr="00B220EC">
        <w:rPr>
          <w:rFonts w:ascii="Arial" w:hAnsi="Arial" w:cs="Arial"/>
          <w:sz w:val="24"/>
          <w:szCs w:val="24"/>
        </w:rPr>
        <w:lastRenderedPageBreak/>
        <w:t>Quando os profissionais percebem que suas entregas são valorizadas e mensuradas com critérios inteligentes, o engajamento tende a crescer naturalmente no ambiente de trabalho. Produtividade e pertencimento andam juntos.</w:t>
      </w:r>
    </w:p>
    <w:p w14:paraId="3A2DA868" w14:textId="77777777" w:rsidR="00631541" w:rsidRPr="00A24089" w:rsidRDefault="00631541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103DB7" w14:textId="21C7A5E5" w:rsidR="00631541" w:rsidRPr="00A24089" w:rsidRDefault="009254DF" w:rsidP="009254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3B51">
        <w:rPr>
          <w:rFonts w:ascii="Arial" w:hAnsi="Arial" w:cs="Arial"/>
          <w:sz w:val="24"/>
          <w:szCs w:val="24"/>
        </w:rPr>
        <w:t>O estudo ‘Indicadores Trimestrais de Produtividade do Trabalho’, divulgado pelo FGV IBRE em 2026, reforça essa perspectiva ao mostrar que, no terceiro trimestre de 2025, a taxa de desemprego foi de 5,6%, o menor nível da série histórica, e a produtividade do trabalho avançou apenas 0,1% por hora efetivamente trabalhada, 0,4% por hora habitualmente trabalhada e 0,5% por população ocupada, evidenciando que parte do bom desempenho decorre de mudanças estruturais em educação e demografia.</w:t>
      </w:r>
      <w:r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 xml:space="preserve"> O</w:t>
      </w:r>
      <w:r w:rsidR="003D744B">
        <w:rPr>
          <w:rFonts w:ascii="Arial" w:hAnsi="Arial" w:cs="Arial"/>
          <w:sz w:val="24"/>
          <w:szCs w:val="24"/>
        </w:rPr>
        <w:t>u seja, mesmo em um cenário macroeconômico desafiador, é possíve</w:t>
      </w:r>
      <w:r w:rsidR="008E45BF">
        <w:rPr>
          <w:rFonts w:ascii="Arial" w:hAnsi="Arial" w:cs="Arial"/>
          <w:sz w:val="24"/>
          <w:szCs w:val="24"/>
        </w:rPr>
        <w:t>l</w:t>
      </w:r>
      <w:r w:rsidR="003D744B">
        <w:rPr>
          <w:rFonts w:ascii="Arial" w:hAnsi="Arial" w:cs="Arial"/>
          <w:sz w:val="24"/>
          <w:szCs w:val="24"/>
        </w:rPr>
        <w:t xml:space="preserve"> melhorar a</w:t>
      </w:r>
      <w:r w:rsidR="00A24089" w:rsidRPr="00A24089">
        <w:rPr>
          <w:rFonts w:ascii="Arial" w:hAnsi="Arial" w:cs="Arial"/>
          <w:sz w:val="24"/>
          <w:szCs w:val="24"/>
        </w:rPr>
        <w:t xml:space="preserve"> eficiência do trabalho como fator econômico</w:t>
      </w:r>
      <w:r w:rsidR="00EB767E">
        <w:rPr>
          <w:rFonts w:ascii="Arial" w:hAnsi="Arial" w:cs="Arial"/>
          <w:sz w:val="24"/>
          <w:szCs w:val="24"/>
        </w:rPr>
        <w:t>,</w:t>
      </w:r>
      <w:r w:rsidR="00EB767E" w:rsidRPr="00EB767E">
        <w:rPr>
          <w:rFonts w:ascii="Arial" w:hAnsi="Arial" w:cs="Arial"/>
          <w:sz w:val="24"/>
          <w:szCs w:val="24"/>
        </w:rPr>
        <w:t xml:space="preserve"> </w:t>
      </w:r>
      <w:r w:rsidR="003D744B">
        <w:rPr>
          <w:rFonts w:ascii="Arial" w:hAnsi="Arial" w:cs="Arial"/>
          <w:sz w:val="24"/>
          <w:szCs w:val="24"/>
        </w:rPr>
        <w:t>desde que haja estratégia</w:t>
      </w:r>
      <w:r w:rsidR="00EB767E">
        <w:rPr>
          <w:rFonts w:ascii="Arial" w:hAnsi="Arial" w:cs="Arial"/>
          <w:sz w:val="24"/>
          <w:szCs w:val="24"/>
        </w:rPr>
        <w:t>.</w:t>
      </w:r>
    </w:p>
    <w:p w14:paraId="049A0F43" w14:textId="77777777" w:rsidR="00EB767E" w:rsidRPr="00A24089" w:rsidRDefault="00EB767E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9CF0E7" w14:textId="55A7ACE0" w:rsidR="00A24089" w:rsidRPr="00A24089" w:rsidRDefault="00A37233" w:rsidP="00A24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E45BF">
        <w:rPr>
          <w:rFonts w:ascii="Arial" w:hAnsi="Arial" w:cs="Arial"/>
          <w:sz w:val="24"/>
          <w:szCs w:val="24"/>
        </w:rPr>
        <w:t xml:space="preserve">Em outras palavras, </w:t>
      </w:r>
      <w:r w:rsidRPr="00A37233">
        <w:rPr>
          <w:rFonts w:ascii="Arial" w:hAnsi="Arial" w:cs="Arial"/>
          <w:sz w:val="24"/>
          <w:szCs w:val="24"/>
        </w:rPr>
        <w:t>produtividade não se resume à quantidade de tarefas realizadas</w:t>
      </w:r>
      <w:r w:rsidR="00474A0C">
        <w:rPr>
          <w:rFonts w:ascii="Arial" w:hAnsi="Arial" w:cs="Arial"/>
          <w:sz w:val="24"/>
          <w:szCs w:val="24"/>
        </w:rPr>
        <w:t>. Ela está</w:t>
      </w:r>
      <w:r w:rsidR="008E45BF">
        <w:rPr>
          <w:rFonts w:ascii="Arial" w:hAnsi="Arial" w:cs="Arial"/>
          <w:sz w:val="24"/>
          <w:szCs w:val="24"/>
        </w:rPr>
        <w:t xml:space="preserve"> mais relacionada à </w:t>
      </w:r>
      <w:r w:rsidRPr="00A37233">
        <w:rPr>
          <w:rFonts w:ascii="Arial" w:hAnsi="Arial" w:cs="Arial"/>
          <w:sz w:val="24"/>
          <w:szCs w:val="24"/>
        </w:rPr>
        <w:t xml:space="preserve">qualidade com que </w:t>
      </w:r>
      <w:r w:rsidR="00474A0C">
        <w:rPr>
          <w:rFonts w:ascii="Arial" w:hAnsi="Arial" w:cs="Arial"/>
          <w:sz w:val="24"/>
          <w:szCs w:val="24"/>
        </w:rPr>
        <w:t xml:space="preserve">essas tarefas </w:t>
      </w:r>
      <w:r w:rsidRPr="00A37233">
        <w:rPr>
          <w:rFonts w:ascii="Arial" w:hAnsi="Arial" w:cs="Arial"/>
          <w:sz w:val="24"/>
          <w:szCs w:val="24"/>
        </w:rPr>
        <w:t>são executadas</w:t>
      </w:r>
      <w:r w:rsidR="00A24089" w:rsidRPr="00A24089">
        <w:rPr>
          <w:rFonts w:ascii="Arial" w:hAnsi="Arial" w:cs="Arial"/>
          <w:sz w:val="24"/>
          <w:szCs w:val="24"/>
        </w:rPr>
        <w:t xml:space="preserve">. </w:t>
      </w:r>
      <w:r w:rsidR="00474A0C">
        <w:rPr>
          <w:rFonts w:ascii="Arial" w:hAnsi="Arial" w:cs="Arial"/>
          <w:sz w:val="24"/>
          <w:szCs w:val="24"/>
        </w:rPr>
        <w:t>Está no</w:t>
      </w:r>
      <w:r w:rsidR="00A24089" w:rsidRPr="00A24089">
        <w:rPr>
          <w:rFonts w:ascii="Arial" w:hAnsi="Arial" w:cs="Arial"/>
          <w:sz w:val="24"/>
          <w:szCs w:val="24"/>
        </w:rPr>
        <w:t xml:space="preserve"> fazer melhor, </w:t>
      </w:r>
      <w:r w:rsidRPr="00A37233">
        <w:rPr>
          <w:rFonts w:ascii="Arial" w:hAnsi="Arial" w:cs="Arial"/>
          <w:sz w:val="24"/>
          <w:szCs w:val="24"/>
        </w:rPr>
        <w:t>com mais valor agregado</w:t>
      </w:r>
      <w:r w:rsidR="00A24089" w:rsidRPr="00A24089">
        <w:rPr>
          <w:rFonts w:ascii="Arial" w:hAnsi="Arial" w:cs="Arial"/>
          <w:sz w:val="24"/>
          <w:szCs w:val="24"/>
        </w:rPr>
        <w:t xml:space="preserve">, menos desperdício e </w:t>
      </w:r>
      <w:r w:rsidRPr="00A37233">
        <w:rPr>
          <w:rFonts w:ascii="Arial" w:hAnsi="Arial" w:cs="Arial"/>
          <w:sz w:val="24"/>
          <w:szCs w:val="24"/>
        </w:rPr>
        <w:t>planejamento consciente</w:t>
      </w:r>
      <w:r w:rsidR="00A24089" w:rsidRPr="00A24089">
        <w:rPr>
          <w:rFonts w:ascii="Arial" w:hAnsi="Arial" w:cs="Arial"/>
          <w:sz w:val="24"/>
          <w:szCs w:val="24"/>
        </w:rPr>
        <w:t xml:space="preserve">. </w:t>
      </w:r>
      <w:r w:rsidR="00474A0C">
        <w:rPr>
          <w:rFonts w:ascii="Arial" w:hAnsi="Arial" w:cs="Arial"/>
          <w:sz w:val="24"/>
          <w:szCs w:val="24"/>
        </w:rPr>
        <w:t>Empresas q</w:t>
      </w:r>
      <w:r w:rsidR="00A24089" w:rsidRPr="00A24089">
        <w:rPr>
          <w:rFonts w:ascii="Arial" w:hAnsi="Arial" w:cs="Arial"/>
          <w:sz w:val="24"/>
          <w:szCs w:val="24"/>
        </w:rPr>
        <w:t>ue entende</w:t>
      </w:r>
      <w:r w:rsidR="00474A0C">
        <w:rPr>
          <w:rFonts w:ascii="Arial" w:hAnsi="Arial" w:cs="Arial"/>
          <w:sz w:val="24"/>
          <w:szCs w:val="24"/>
        </w:rPr>
        <w:t>m</w:t>
      </w:r>
      <w:r w:rsidR="00A24089" w:rsidRPr="00A24089">
        <w:rPr>
          <w:rFonts w:ascii="Arial" w:hAnsi="Arial" w:cs="Arial"/>
          <w:sz w:val="24"/>
          <w:szCs w:val="24"/>
        </w:rPr>
        <w:t xml:space="preserve"> isso cria</w:t>
      </w:r>
      <w:r w:rsidR="00474A0C">
        <w:rPr>
          <w:rFonts w:ascii="Arial" w:hAnsi="Arial" w:cs="Arial"/>
          <w:sz w:val="24"/>
          <w:szCs w:val="24"/>
        </w:rPr>
        <w:t>m</w:t>
      </w:r>
      <w:r w:rsidR="00A24089" w:rsidRPr="00A24089">
        <w:rPr>
          <w:rFonts w:ascii="Arial" w:hAnsi="Arial" w:cs="Arial"/>
          <w:sz w:val="24"/>
          <w:szCs w:val="24"/>
        </w:rPr>
        <w:t xml:space="preserve"> uma cultura de melhoria contínua, </w:t>
      </w:r>
      <w:r w:rsidR="00C65B44">
        <w:rPr>
          <w:rFonts w:ascii="Arial" w:hAnsi="Arial" w:cs="Arial"/>
          <w:sz w:val="24"/>
          <w:szCs w:val="24"/>
        </w:rPr>
        <w:t>na qual</w:t>
      </w:r>
      <w:r w:rsidR="00474A0C">
        <w:rPr>
          <w:rFonts w:ascii="Arial" w:hAnsi="Arial" w:cs="Arial"/>
          <w:sz w:val="24"/>
          <w:szCs w:val="24"/>
        </w:rPr>
        <w:t xml:space="preserve"> </w:t>
      </w:r>
      <w:r w:rsidR="00A24089" w:rsidRPr="00A24089">
        <w:rPr>
          <w:rFonts w:ascii="Arial" w:hAnsi="Arial" w:cs="Arial"/>
          <w:sz w:val="24"/>
          <w:szCs w:val="24"/>
        </w:rPr>
        <w:t xml:space="preserve">o crescimento é </w:t>
      </w:r>
      <w:r w:rsidR="00474A0C">
        <w:rPr>
          <w:rFonts w:ascii="Arial" w:hAnsi="Arial" w:cs="Arial"/>
          <w:sz w:val="24"/>
          <w:szCs w:val="24"/>
        </w:rPr>
        <w:t xml:space="preserve">inevitável e </w:t>
      </w:r>
      <w:r w:rsidR="00A24089" w:rsidRPr="00A24089">
        <w:rPr>
          <w:rFonts w:ascii="Arial" w:hAnsi="Arial" w:cs="Arial"/>
          <w:sz w:val="24"/>
          <w:szCs w:val="24"/>
        </w:rPr>
        <w:t>não apenas</w:t>
      </w:r>
      <w:r w:rsidR="00474A0C">
        <w:rPr>
          <w:rFonts w:ascii="Arial" w:hAnsi="Arial" w:cs="Arial"/>
          <w:sz w:val="24"/>
          <w:szCs w:val="24"/>
        </w:rPr>
        <w:t xml:space="preserve"> desejado.</w:t>
      </w:r>
      <w:r w:rsidR="001A2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Gestores</w:t>
      </w:r>
      <w:r w:rsidR="00A24089" w:rsidRPr="00A24089">
        <w:rPr>
          <w:rFonts w:ascii="Arial" w:hAnsi="Arial" w:cs="Arial"/>
          <w:sz w:val="24"/>
          <w:szCs w:val="24"/>
        </w:rPr>
        <w:t xml:space="preserve"> que não mensuram produtividade estão pres</w:t>
      </w:r>
      <w:r w:rsidR="00B155A9">
        <w:rPr>
          <w:rFonts w:ascii="Arial" w:hAnsi="Arial" w:cs="Arial"/>
          <w:sz w:val="24"/>
          <w:szCs w:val="24"/>
        </w:rPr>
        <w:t>o</w:t>
      </w:r>
      <w:r w:rsidR="00A24089" w:rsidRPr="00A24089">
        <w:rPr>
          <w:rFonts w:ascii="Arial" w:hAnsi="Arial" w:cs="Arial"/>
          <w:sz w:val="24"/>
          <w:szCs w:val="24"/>
        </w:rPr>
        <w:t xml:space="preserve">s </w:t>
      </w:r>
      <w:r w:rsidR="008E45BF">
        <w:rPr>
          <w:rFonts w:ascii="Arial" w:hAnsi="Arial" w:cs="Arial"/>
          <w:sz w:val="24"/>
          <w:szCs w:val="24"/>
        </w:rPr>
        <w:t>a</w:t>
      </w:r>
      <w:r w:rsidR="00474A0C">
        <w:rPr>
          <w:rFonts w:ascii="Arial" w:hAnsi="Arial" w:cs="Arial"/>
          <w:sz w:val="24"/>
          <w:szCs w:val="24"/>
        </w:rPr>
        <w:t xml:space="preserve"> adivinhações</w:t>
      </w:r>
      <w:r w:rsidR="00A24089" w:rsidRPr="00A24089">
        <w:rPr>
          <w:rFonts w:ascii="Arial" w:hAnsi="Arial" w:cs="Arial"/>
          <w:sz w:val="24"/>
          <w:szCs w:val="24"/>
        </w:rPr>
        <w:t xml:space="preserve">. </w:t>
      </w:r>
      <w:r w:rsidR="00474A0C">
        <w:rPr>
          <w:rFonts w:ascii="Arial" w:hAnsi="Arial" w:cs="Arial"/>
          <w:sz w:val="24"/>
          <w:szCs w:val="24"/>
        </w:rPr>
        <w:t xml:space="preserve">E quem </w:t>
      </w:r>
      <w:r w:rsidR="00937B9B">
        <w:rPr>
          <w:rFonts w:ascii="Arial" w:hAnsi="Arial" w:cs="Arial"/>
          <w:sz w:val="24"/>
          <w:szCs w:val="24"/>
        </w:rPr>
        <w:t xml:space="preserve">tenta </w:t>
      </w:r>
      <w:r w:rsidR="00474A0C">
        <w:rPr>
          <w:rFonts w:ascii="Arial" w:hAnsi="Arial" w:cs="Arial"/>
          <w:sz w:val="24"/>
          <w:szCs w:val="24"/>
        </w:rPr>
        <w:t>adivinha</w:t>
      </w:r>
      <w:r w:rsidR="00937B9B">
        <w:rPr>
          <w:rFonts w:ascii="Arial" w:hAnsi="Arial" w:cs="Arial"/>
          <w:sz w:val="24"/>
          <w:szCs w:val="24"/>
        </w:rPr>
        <w:t>r</w:t>
      </w:r>
      <w:r w:rsidR="00474A0C">
        <w:rPr>
          <w:rFonts w:ascii="Arial" w:hAnsi="Arial" w:cs="Arial"/>
          <w:sz w:val="24"/>
          <w:szCs w:val="24"/>
        </w:rPr>
        <w:t>, erra</w:t>
      </w:r>
      <w:r w:rsidR="00937B9B">
        <w:rPr>
          <w:rFonts w:ascii="Arial" w:hAnsi="Arial" w:cs="Arial"/>
          <w:sz w:val="24"/>
          <w:szCs w:val="24"/>
        </w:rPr>
        <w:t xml:space="preserve"> muito mais do que aqueles</w:t>
      </w:r>
      <w:r w:rsidR="00474A0C">
        <w:rPr>
          <w:rFonts w:ascii="Arial" w:hAnsi="Arial" w:cs="Arial"/>
          <w:sz w:val="24"/>
          <w:szCs w:val="24"/>
        </w:rPr>
        <w:t xml:space="preserve"> que medem </w:t>
      </w:r>
      <w:r w:rsidR="00A24089" w:rsidRPr="00A2408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refletem</w:t>
      </w:r>
      <w:r w:rsidR="00A24089" w:rsidRPr="00A24089">
        <w:rPr>
          <w:rFonts w:ascii="Arial" w:hAnsi="Arial" w:cs="Arial"/>
          <w:sz w:val="24"/>
          <w:szCs w:val="24"/>
        </w:rPr>
        <w:t xml:space="preserve"> </w:t>
      </w:r>
      <w:r w:rsidR="00C65B44">
        <w:rPr>
          <w:rFonts w:ascii="Arial" w:hAnsi="Arial" w:cs="Arial"/>
          <w:sz w:val="24"/>
          <w:szCs w:val="24"/>
        </w:rPr>
        <w:t xml:space="preserve">sobre os </w:t>
      </w:r>
      <w:r w:rsidR="00A24089" w:rsidRPr="00A24089">
        <w:rPr>
          <w:rFonts w:ascii="Arial" w:hAnsi="Arial" w:cs="Arial"/>
          <w:sz w:val="24"/>
          <w:szCs w:val="24"/>
        </w:rPr>
        <w:t>dados</w:t>
      </w:r>
      <w:r w:rsidR="00937B9B">
        <w:rPr>
          <w:rFonts w:ascii="Arial" w:hAnsi="Arial" w:cs="Arial"/>
          <w:sz w:val="24"/>
          <w:szCs w:val="24"/>
        </w:rPr>
        <w:t xml:space="preserve">. Esses </w:t>
      </w:r>
      <w:r w:rsidR="00A24089" w:rsidRPr="00A24089">
        <w:rPr>
          <w:rFonts w:ascii="Arial" w:hAnsi="Arial" w:cs="Arial"/>
          <w:sz w:val="24"/>
          <w:szCs w:val="24"/>
        </w:rPr>
        <w:t>constroem o amanhã com consciência, controle e coragem.</w:t>
      </w:r>
    </w:p>
    <w:p w14:paraId="0FF151E1" w14:textId="531E58F1" w:rsidR="00696C67" w:rsidRDefault="002C137B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C5E5909" w14:textId="4D3F3663" w:rsidR="00696C67" w:rsidRPr="00C13F3A" w:rsidRDefault="00696C67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066527" w14:textId="0D1644F8" w:rsidR="00D22AA5" w:rsidRDefault="008E6D43" w:rsidP="008004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D4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3DD1D0" wp14:editId="2253BE84">
            <wp:simplePos x="0" y="0"/>
            <wp:positionH relativeFrom="column">
              <wp:posOffset>67310</wp:posOffset>
            </wp:positionH>
            <wp:positionV relativeFrom="paragraph">
              <wp:posOffset>155575</wp:posOffset>
            </wp:positionV>
            <wp:extent cx="2606040" cy="2537460"/>
            <wp:effectExtent l="0" t="0" r="3810" b="0"/>
            <wp:wrapSquare wrapText="bothSides"/>
            <wp:docPr id="4150255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2550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56873" w14:textId="2510B41D" w:rsidR="00B61009" w:rsidRPr="00B61009" w:rsidRDefault="00B61009" w:rsidP="0080047E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* </w:t>
      </w:r>
      <w:r w:rsidRPr="00B61009">
        <w:rPr>
          <w:rFonts w:ascii="Arial" w:hAnsi="Arial" w:cs="Arial"/>
          <w:b/>
          <w:bCs/>
          <w:i/>
          <w:iCs/>
        </w:rPr>
        <w:t>Elaine Bernardes</w:t>
      </w:r>
      <w:r w:rsidRPr="00B61009">
        <w:rPr>
          <w:rFonts w:ascii="Arial" w:hAnsi="Arial" w:cs="Arial"/>
          <w:i/>
          <w:iCs/>
        </w:rPr>
        <w:t xml:space="preserve"> é diretora de Gente da </w:t>
      </w:r>
      <w:proofErr w:type="spellStart"/>
      <w:r w:rsidRPr="00B61009">
        <w:rPr>
          <w:rFonts w:ascii="Arial" w:hAnsi="Arial" w:cs="Arial"/>
          <w:i/>
          <w:iCs/>
        </w:rPr>
        <w:t>Leega</w:t>
      </w:r>
      <w:proofErr w:type="spellEnd"/>
      <w:r w:rsidRPr="00B61009">
        <w:rPr>
          <w:rFonts w:ascii="Arial" w:hAnsi="Arial" w:cs="Arial"/>
          <w:i/>
          <w:iCs/>
        </w:rPr>
        <w:t xml:space="preserve">, responsável por liderar a área de Recursos Humanos e Recrutamento e Seleção, além de promover o engajamento dos colaboradores, a cultura e os valores da empresa. </w:t>
      </w:r>
      <w:r>
        <w:rPr>
          <w:rFonts w:ascii="Arial" w:hAnsi="Arial" w:cs="Arial"/>
          <w:i/>
          <w:iCs/>
        </w:rPr>
        <w:t>É</w:t>
      </w:r>
      <w:r w:rsidRPr="00B61009">
        <w:rPr>
          <w:rFonts w:ascii="Arial" w:hAnsi="Arial" w:cs="Arial"/>
          <w:i/>
          <w:iCs/>
        </w:rPr>
        <w:t xml:space="preserve"> formada em Administração pelo Centro Universitário </w:t>
      </w:r>
      <w:proofErr w:type="spellStart"/>
      <w:r w:rsidRPr="00B61009">
        <w:rPr>
          <w:rFonts w:ascii="Arial" w:hAnsi="Arial" w:cs="Arial"/>
          <w:i/>
          <w:iCs/>
        </w:rPr>
        <w:t>Íbero-Americano</w:t>
      </w:r>
      <w:proofErr w:type="spellEnd"/>
      <w:r w:rsidRPr="00B61009">
        <w:rPr>
          <w:rFonts w:ascii="Arial" w:hAnsi="Arial" w:cs="Arial"/>
          <w:i/>
          <w:iCs/>
        </w:rPr>
        <w:t xml:space="preserve"> e tem mais de 25 anos de experiência em gestão e liderança na área de Recursos Humanos.</w:t>
      </w:r>
    </w:p>
    <w:p w14:paraId="6D262158" w14:textId="77777777" w:rsidR="006E4411" w:rsidRPr="006E4411" w:rsidRDefault="006E4411" w:rsidP="006E4411">
      <w:pPr>
        <w:jc w:val="both"/>
        <w:rPr>
          <w:rFonts w:ascii="Arial" w:hAnsi="Arial" w:cs="Arial"/>
          <w:sz w:val="24"/>
          <w:szCs w:val="24"/>
        </w:rPr>
      </w:pPr>
    </w:p>
    <w:p w14:paraId="7247D646" w14:textId="77777777" w:rsidR="007E452F" w:rsidRDefault="007E452F"/>
    <w:sectPr w:rsidR="007E452F" w:rsidSect="00566E2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0DE7" w14:textId="77777777" w:rsidR="009B07AD" w:rsidRDefault="009B07AD" w:rsidP="00696C67">
      <w:pPr>
        <w:spacing w:after="0" w:line="240" w:lineRule="auto"/>
      </w:pPr>
      <w:r>
        <w:separator/>
      </w:r>
    </w:p>
  </w:endnote>
  <w:endnote w:type="continuationSeparator" w:id="0">
    <w:p w14:paraId="0612236A" w14:textId="77777777" w:rsidR="009B07AD" w:rsidRDefault="009B07AD" w:rsidP="0069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C14" w14:textId="77777777" w:rsidR="009B07AD" w:rsidRDefault="009B07AD" w:rsidP="00696C67">
      <w:pPr>
        <w:spacing w:after="0" w:line="240" w:lineRule="auto"/>
      </w:pPr>
      <w:r>
        <w:separator/>
      </w:r>
    </w:p>
  </w:footnote>
  <w:footnote w:type="continuationSeparator" w:id="0">
    <w:p w14:paraId="404BE266" w14:textId="77777777" w:rsidR="009B07AD" w:rsidRDefault="009B07AD" w:rsidP="00696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C32D" w14:textId="65142322" w:rsidR="00696C67" w:rsidRDefault="00696C67" w:rsidP="00696C67">
    <w:pPr>
      <w:pStyle w:val="Cabealho"/>
      <w:jc w:val="right"/>
    </w:pPr>
    <w:r>
      <w:rPr>
        <w:rFonts w:eastAsia="Times New Roman"/>
        <w:noProof/>
      </w:rPr>
      <w:drawing>
        <wp:inline distT="0" distB="0" distL="0" distR="0" wp14:anchorId="70161900" wp14:editId="4B17A4A5">
          <wp:extent cx="1783080" cy="472440"/>
          <wp:effectExtent l="0" t="0" r="7620" b="3810"/>
          <wp:docPr id="7270774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11"/>
    <w:rsid w:val="00053E35"/>
    <w:rsid w:val="000B0841"/>
    <w:rsid w:val="000F337D"/>
    <w:rsid w:val="00165F4E"/>
    <w:rsid w:val="001A2FFB"/>
    <w:rsid w:val="00210FD6"/>
    <w:rsid w:val="0025729A"/>
    <w:rsid w:val="00265DB8"/>
    <w:rsid w:val="0027165A"/>
    <w:rsid w:val="002920A2"/>
    <w:rsid w:val="002B71C4"/>
    <w:rsid w:val="002C137B"/>
    <w:rsid w:val="00317FEA"/>
    <w:rsid w:val="00371BAE"/>
    <w:rsid w:val="003C566D"/>
    <w:rsid w:val="003D744B"/>
    <w:rsid w:val="00474A0C"/>
    <w:rsid w:val="00486BBD"/>
    <w:rsid w:val="004B0E69"/>
    <w:rsid w:val="004D14FD"/>
    <w:rsid w:val="004E6678"/>
    <w:rsid w:val="00517772"/>
    <w:rsid w:val="00537287"/>
    <w:rsid w:val="00566E2A"/>
    <w:rsid w:val="00604CD4"/>
    <w:rsid w:val="00631541"/>
    <w:rsid w:val="00636BF4"/>
    <w:rsid w:val="006418BC"/>
    <w:rsid w:val="00696C67"/>
    <w:rsid w:val="006E4411"/>
    <w:rsid w:val="006E4B31"/>
    <w:rsid w:val="006E5039"/>
    <w:rsid w:val="00745CC6"/>
    <w:rsid w:val="00771F7F"/>
    <w:rsid w:val="007A3BB1"/>
    <w:rsid w:val="007D3FCB"/>
    <w:rsid w:val="007E452F"/>
    <w:rsid w:val="007F3B51"/>
    <w:rsid w:val="0080047E"/>
    <w:rsid w:val="00862C93"/>
    <w:rsid w:val="00882102"/>
    <w:rsid w:val="008E45BF"/>
    <w:rsid w:val="008E6D43"/>
    <w:rsid w:val="009020AE"/>
    <w:rsid w:val="009254DF"/>
    <w:rsid w:val="00937B9B"/>
    <w:rsid w:val="00970F07"/>
    <w:rsid w:val="0097790C"/>
    <w:rsid w:val="009B07AD"/>
    <w:rsid w:val="009C3A57"/>
    <w:rsid w:val="009E4E20"/>
    <w:rsid w:val="009F7FA7"/>
    <w:rsid w:val="00A24089"/>
    <w:rsid w:val="00A37233"/>
    <w:rsid w:val="00A87166"/>
    <w:rsid w:val="00B155A9"/>
    <w:rsid w:val="00B220EC"/>
    <w:rsid w:val="00B2760E"/>
    <w:rsid w:val="00B61009"/>
    <w:rsid w:val="00BC6541"/>
    <w:rsid w:val="00BD061A"/>
    <w:rsid w:val="00BE2D9C"/>
    <w:rsid w:val="00C13F3A"/>
    <w:rsid w:val="00C65B44"/>
    <w:rsid w:val="00C671B1"/>
    <w:rsid w:val="00CF2E28"/>
    <w:rsid w:val="00D22AA5"/>
    <w:rsid w:val="00D617E3"/>
    <w:rsid w:val="00D97C4F"/>
    <w:rsid w:val="00E32B22"/>
    <w:rsid w:val="00E475B6"/>
    <w:rsid w:val="00E85473"/>
    <w:rsid w:val="00EA2645"/>
    <w:rsid w:val="00EB767E"/>
    <w:rsid w:val="00F06840"/>
    <w:rsid w:val="00F52B1E"/>
    <w:rsid w:val="00FE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F4EF"/>
  <w15:chartTrackingRefBased/>
  <w15:docId w15:val="{75540190-386B-47A7-BA7D-B7D5850E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4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4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4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4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4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4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4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4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4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4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4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4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44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44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44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44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44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4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4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4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E4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4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E44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44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E44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4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44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441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96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C67"/>
  </w:style>
  <w:style w:type="paragraph" w:styleId="Rodap">
    <w:name w:val="footer"/>
    <w:basedOn w:val="Normal"/>
    <w:link w:val="RodapChar"/>
    <w:uiPriority w:val="99"/>
    <w:unhideWhenUsed/>
    <w:rsid w:val="00696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C67"/>
  </w:style>
  <w:style w:type="paragraph" w:styleId="NormalWeb">
    <w:name w:val="Normal (Web)"/>
    <w:basedOn w:val="Normal"/>
    <w:uiPriority w:val="99"/>
    <w:semiHidden/>
    <w:unhideWhenUsed/>
    <w:rsid w:val="00631541"/>
    <w:rPr>
      <w:rFonts w:ascii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3C5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707</Words>
  <Characters>3969</Characters>
  <Application>Microsoft Office Word</Application>
  <DocSecurity>0</DocSecurity>
  <Lines>72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01</dc:creator>
  <cp:keywords/>
  <dc:description/>
  <cp:lastModifiedBy>Usuário 01</cp:lastModifiedBy>
  <cp:revision>4</cp:revision>
  <dcterms:created xsi:type="dcterms:W3CDTF">2026-03-09T15:38:00Z</dcterms:created>
  <dcterms:modified xsi:type="dcterms:W3CDTF">2026-03-09T18:09:00Z</dcterms:modified>
</cp:coreProperties>
</file>